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26"/>
          <w:szCs w:val="26"/>
        </w:rPr>
      </w:pPr>
    </w:p>
    <w:p>
      <w:pPr>
        <w:pStyle w:val="Body"/>
        <w:rPr>
          <w:sz w:val="26"/>
          <w:szCs w:val="26"/>
        </w:rPr>
      </w:pPr>
    </w:p>
    <w:p>
      <w:pPr>
        <w:pStyle w:val="Body"/>
        <w:rPr>
          <w:sz w:val="26"/>
          <w:szCs w:val="26"/>
        </w:rPr>
      </w:pPr>
      <w:r>
        <w:rPr>
          <w:sz w:val="26"/>
          <w:szCs w:val="26"/>
          <w:rtl w:val="0"/>
          <w:lang w:val="en-US"/>
        </w:rPr>
        <w:t xml:space="preserve">Congratulations on the purchase of Feal Suspension high performance Fixed Perch Struts! We hope you enjoy the benefits of a damping adjustable, low friction, mono-tube,  GD Impreza replacement struts. </w:t>
      </w:r>
    </w:p>
    <w:p>
      <w:pPr>
        <w:pStyle w:val="Body"/>
        <w:rPr>
          <w:sz w:val="26"/>
          <w:szCs w:val="26"/>
        </w:rPr>
      </w:pPr>
    </w:p>
    <w:p>
      <w:pPr>
        <w:pStyle w:val="Body"/>
        <w:jc w:val="center"/>
        <w:rPr>
          <w:b w:val="1"/>
          <w:bCs w:val="1"/>
          <w:sz w:val="26"/>
          <w:szCs w:val="26"/>
        </w:rPr>
      </w:pPr>
      <w:r>
        <w:rPr>
          <w:b w:val="1"/>
          <w:bCs w:val="1"/>
          <w:sz w:val="26"/>
          <w:szCs w:val="26"/>
          <w:rtl w:val="0"/>
          <w:lang w:val="en-US"/>
        </w:rPr>
        <w:t>IMPORTANT: PLEASE READ BEFORE INSTALLING</w:t>
      </w:r>
    </w:p>
    <w:p>
      <w:pPr>
        <w:pStyle w:val="Body"/>
        <w:jc w:val="center"/>
        <w:rPr>
          <w:b w:val="1"/>
          <w:bCs w:val="1"/>
          <w:sz w:val="26"/>
          <w:szCs w:val="26"/>
        </w:rPr>
      </w:pPr>
    </w:p>
    <w:p>
      <w:pPr>
        <w:pStyle w:val="Body"/>
        <w:jc w:val="left"/>
        <w:rPr>
          <w:sz w:val="26"/>
          <w:szCs w:val="26"/>
        </w:rPr>
      </w:pPr>
      <w:r>
        <w:rPr>
          <w:sz w:val="26"/>
          <w:szCs w:val="26"/>
          <w:rtl w:val="0"/>
          <w:lang w:val="en-US"/>
        </w:rPr>
        <w:t xml:space="preserve">Please note that the spring preload has been set to yield the proper droop to compression travel ratio. Do not adjust the cartridge position in the strut housing, this will not change vehicle height, and it will void your warranty. Do not remove the nitrogen fill bolt in the bottom of the strut, this will also void your warranty. </w:t>
      </w:r>
    </w:p>
    <w:p>
      <w:pPr>
        <w:pStyle w:val="Body"/>
        <w:jc w:val="left"/>
        <w:rPr>
          <w:sz w:val="26"/>
          <w:szCs w:val="26"/>
        </w:rPr>
      </w:pPr>
    </w:p>
    <w:p>
      <w:pPr>
        <w:pStyle w:val="Body"/>
        <w:jc w:val="left"/>
        <w:rPr>
          <w:sz w:val="26"/>
          <w:szCs w:val="26"/>
        </w:rPr>
      </w:pPr>
      <w:r>
        <w:rPr>
          <w:sz w:val="26"/>
          <w:szCs w:val="26"/>
          <w:rtl w:val="0"/>
          <w:lang w:val="en-US"/>
        </w:rPr>
        <w:t>Feal Suspension suggests one of the following methods to tighten the top hat nut:</w:t>
      </w:r>
    </w:p>
    <w:p>
      <w:pPr>
        <w:pStyle w:val="Body"/>
        <w:jc w:val="left"/>
        <w:rPr>
          <w:sz w:val="26"/>
          <w:szCs w:val="26"/>
        </w:rPr>
      </w:pPr>
    </w:p>
    <w:p>
      <w:pPr>
        <w:pStyle w:val="Body"/>
        <w:numPr>
          <w:ilvl w:val="0"/>
          <w:numId w:val="2"/>
        </w:numPr>
        <w:jc w:val="left"/>
        <w:rPr>
          <w:sz w:val="26"/>
          <w:szCs w:val="26"/>
          <w:lang w:val="en-US"/>
        </w:rPr>
      </w:pPr>
      <w:r>
        <w:rPr>
          <w:sz w:val="26"/>
          <w:szCs w:val="26"/>
          <w:rtl w:val="0"/>
          <w:lang w:val="en-US"/>
        </w:rPr>
        <w:t>Reach through the spring and hold the shock shaft from spinning by hand while using an impact to tighten the top hat nut; or</w:t>
      </w:r>
    </w:p>
    <w:p>
      <w:pPr>
        <w:pStyle w:val="Body"/>
        <w:numPr>
          <w:ilvl w:val="0"/>
          <w:numId w:val="2"/>
        </w:numPr>
        <w:jc w:val="left"/>
        <w:rPr>
          <w:sz w:val="26"/>
          <w:szCs w:val="26"/>
          <w:lang w:val="en-US"/>
        </w:rPr>
      </w:pPr>
      <w:r>
        <w:rPr>
          <w:sz w:val="26"/>
          <w:szCs w:val="26"/>
          <w:rtl w:val="0"/>
          <w:lang w:val="en-US"/>
        </w:rPr>
        <w:t>Use a 5mm allen at the top of shock shaft to hold the shaft from spinning while hand tightening the top hat nut.</w:t>
      </w:r>
    </w:p>
    <w:p>
      <w:pPr>
        <w:pStyle w:val="Body"/>
        <w:jc w:val="left"/>
        <w:rPr>
          <w:sz w:val="26"/>
          <w:szCs w:val="26"/>
        </w:rPr>
      </w:pPr>
    </w:p>
    <w:p>
      <w:pPr>
        <w:pStyle w:val="Body"/>
        <w:jc w:val="left"/>
        <w:rPr>
          <w:sz w:val="26"/>
          <w:szCs w:val="26"/>
        </w:rPr>
      </w:pPr>
      <w:r>
        <w:rPr>
          <w:sz w:val="26"/>
          <w:szCs w:val="26"/>
          <w:rtl w:val="0"/>
          <w:lang w:val="en-US"/>
        </w:rPr>
        <w:t xml:space="preserve">We recommend tightening the top hat nut to 35 ft/lbs. </w:t>
      </w:r>
    </w:p>
    <w:p>
      <w:pPr>
        <w:pStyle w:val="Body"/>
        <w:jc w:val="left"/>
        <w:rPr>
          <w:sz w:val="26"/>
          <w:szCs w:val="26"/>
        </w:rPr>
      </w:pPr>
    </w:p>
    <w:p>
      <w:pPr>
        <w:pStyle w:val="Body"/>
        <w:jc w:val="left"/>
        <w:rPr>
          <w:sz w:val="26"/>
          <w:szCs w:val="26"/>
        </w:rPr>
      </w:pPr>
    </w:p>
    <w:p>
      <w:pPr>
        <w:pStyle w:val="Body"/>
        <w:jc w:val="left"/>
        <w:rPr>
          <w:sz w:val="26"/>
          <w:szCs w:val="26"/>
        </w:rPr>
      </w:pPr>
    </w:p>
    <w:p>
      <w:pPr>
        <w:pStyle w:val="Body"/>
        <w:jc w:val="left"/>
        <w:rPr>
          <w:sz w:val="26"/>
          <w:szCs w:val="26"/>
        </w:rPr>
      </w:pPr>
    </w:p>
    <w:p>
      <w:pPr>
        <w:pStyle w:val="Body"/>
        <w:jc w:val="left"/>
        <w:rPr>
          <w:sz w:val="26"/>
          <w:szCs w:val="26"/>
        </w:rPr>
      </w:pPr>
    </w:p>
    <w:p>
      <w:pPr>
        <w:pStyle w:val="Body"/>
        <w:jc w:val="left"/>
        <w:rPr>
          <w:sz w:val="26"/>
          <w:szCs w:val="26"/>
        </w:rPr>
      </w:pPr>
    </w:p>
    <w:p>
      <w:pPr>
        <w:pStyle w:val="Body"/>
        <w:jc w:val="left"/>
        <w:rPr>
          <w:sz w:val="26"/>
          <w:szCs w:val="26"/>
        </w:rPr>
      </w:pPr>
      <w:r>
        <w:rPr>
          <w:sz w:val="26"/>
          <w:szCs w:val="26"/>
          <w:rtl w:val="0"/>
          <w:lang w:val="en-US"/>
        </w:rPr>
        <w:t>Customer Name: ________________________________________________</w:t>
      </w:r>
    </w:p>
    <w:p>
      <w:pPr>
        <w:pStyle w:val="Body"/>
        <w:jc w:val="left"/>
        <w:rPr>
          <w:sz w:val="26"/>
          <w:szCs w:val="26"/>
        </w:rPr>
      </w:pPr>
    </w:p>
    <w:p>
      <w:pPr>
        <w:pStyle w:val="Body"/>
        <w:jc w:val="left"/>
        <w:rPr>
          <w:sz w:val="26"/>
          <w:szCs w:val="26"/>
        </w:rPr>
      </w:pPr>
    </w:p>
    <w:p>
      <w:pPr>
        <w:pStyle w:val="Body"/>
        <w:jc w:val="left"/>
        <w:rPr>
          <w:sz w:val="26"/>
          <w:szCs w:val="26"/>
        </w:rPr>
      </w:pPr>
      <w:r>
        <w:rPr>
          <w:sz w:val="26"/>
          <w:szCs w:val="26"/>
          <w:rtl w:val="0"/>
          <w:lang w:val="en-US"/>
        </w:rPr>
        <w:t>__ 5x114</w:t>
        <w:tab/>
        <w:tab/>
        <w:t>__ 5x100</w:t>
        <w:tab/>
        <w:tab/>
        <w:t>__ Standard height</w:t>
        <w:tab/>
        <w:tab/>
        <w:t>__ 1</w:t>
      </w:r>
      <w:r>
        <w:rPr>
          <w:sz w:val="26"/>
          <w:szCs w:val="26"/>
          <w:rtl w:val="0"/>
          <w:lang w:val="en-US"/>
        </w:rPr>
        <w:t xml:space="preserve">” </w:t>
      </w:r>
      <w:r>
        <w:rPr>
          <w:sz w:val="26"/>
          <w:szCs w:val="26"/>
          <w:rtl w:val="0"/>
          <w:lang w:val="en-US"/>
        </w:rPr>
        <w:t xml:space="preserve">Lift </w:t>
      </w:r>
    </w:p>
    <w:p>
      <w:pPr>
        <w:pStyle w:val="Body"/>
        <w:jc w:val="left"/>
        <w:rPr>
          <w:sz w:val="26"/>
          <w:szCs w:val="26"/>
        </w:rPr>
      </w:pPr>
    </w:p>
    <w:p>
      <w:pPr>
        <w:pStyle w:val="Body"/>
        <w:jc w:val="left"/>
        <w:rPr>
          <w:sz w:val="26"/>
          <w:szCs w:val="26"/>
        </w:rPr>
      </w:pPr>
    </w:p>
    <w:p>
      <w:pPr>
        <w:pStyle w:val="Body"/>
        <w:jc w:val="left"/>
      </w:pPr>
      <w:r>
        <w:rPr>
          <w:sz w:val="26"/>
          <w:szCs w:val="26"/>
          <w:rtl w:val="0"/>
          <w:lang w:val="en-US"/>
        </w:rPr>
        <w:t>Notes: _________________________________________________________</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r>
    <w:r>
      <w:drawing>
        <wp:inline distT="0" distB="0" distL="0" distR="0">
          <wp:extent cx="3052813" cy="91200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1">
                    <a:extLst/>
                  </a:blip>
                  <a:stretch>
                    <a:fillRect/>
                  </a:stretch>
                </pic:blipFill>
                <pic:spPr>
                  <a:xfrm>
                    <a:off x="0" y="0"/>
                    <a:ext cx="3052813" cy="912004"/>
                  </a:xfrm>
                  <a:prstGeom prst="rect">
                    <a:avLst/>
                  </a:prstGeom>
                  <a:ln w="12700" cap="flat">
                    <a:noFill/>
                    <a:miter lim="400000"/>
                  </a:ln>
                  <a:effectLst/>
                </pic:spPr>
              </pic:pic>
            </a:graphicData>
          </a:graphic>
        </wp:inline>
      </w:drawing>
    </w:r>
  </w:p>
  <w:p>
    <w:pPr>
      <w:pStyle w:val="Header &amp; Footer"/>
      <w:tabs>
        <w:tab w:val="center" w:pos="4680"/>
        <w:tab w:val="right" w:pos="9360"/>
        <w:tab w:val="clear" w:pos="9020"/>
      </w:tabs>
      <w:jc w:val="left"/>
    </w:pPr>
    <w:r>
      <w:rPr>
        <w:sz w:val="20"/>
        <w:szCs w:val="20"/>
      </w:rPr>
      <w:tab/>
    </w:r>
    <w:r>
      <w:rPr>
        <w:sz w:val="20"/>
        <w:szCs w:val="20"/>
        <w:rtl w:val="0"/>
        <w:lang w:val="en-US"/>
      </w:rPr>
      <w:t xml:space="preserve">1640 E. Francis St., Ontario, CA 91761, USA | P: 909.930.1300 | </w:t>
    </w:r>
    <w:r>
      <w:rPr>
        <w:rStyle w:val="Hyperlink.0"/>
        <w:sz w:val="20"/>
        <w:szCs w:val="20"/>
        <w:u w:val="single"/>
      </w:rPr>
      <w:fldChar w:fldCharType="begin" w:fldLock="0"/>
    </w:r>
    <w:r>
      <w:rPr>
        <w:rStyle w:val="Hyperlink.0"/>
        <w:sz w:val="20"/>
        <w:szCs w:val="20"/>
        <w:u w:val="single"/>
      </w:rPr>
      <w:instrText xml:space="preserve"> HYPERLINK "http://www.fealsuspension.com"</w:instrText>
    </w:r>
    <w:r>
      <w:rPr>
        <w:rStyle w:val="Hyperlink.0"/>
        <w:sz w:val="20"/>
        <w:szCs w:val="20"/>
        <w:u w:val="single"/>
      </w:rPr>
      <w:fldChar w:fldCharType="separate" w:fldLock="0"/>
    </w:r>
    <w:r>
      <w:rPr>
        <w:rStyle w:val="Hyperlink.0"/>
        <w:sz w:val="20"/>
        <w:szCs w:val="20"/>
        <w:u w:val="single"/>
        <w:rtl w:val="0"/>
        <w:lang w:val="en-US"/>
      </w:rPr>
      <w:t>www.FealSuspension.com</w:t>
    </w:r>
    <w:r>
      <w:rPr>
        <w:sz w:val="20"/>
        <w:szCs w:val="20"/>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character" w:styleId="Hyperlink.0">
    <w:name w:val="Hyperlink.0"/>
    <w:basedOn w:val="Hyperlink"/>
    <w:next w:val="Hyperlink.0"/>
    <w:rPr>
      <w:sz w:val="20"/>
      <w:szCs w:val="20"/>
      <w:u w:val="singl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Lettered">
    <w:name w:val="Lett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tif"/></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